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11FAE" w:rsidTr="00311FAE">
        <w:tc>
          <w:tcPr>
            <w:tcW w:w="5097" w:type="dxa"/>
          </w:tcPr>
          <w:p w:rsidR="00311FAE" w:rsidRDefault="00311FAE">
            <w:pPr>
              <w:rPr>
                <w:rFonts w:ascii="Times New Roman" w:hAnsi="Times New Roman"/>
                <w:sz w:val="28"/>
              </w:rPr>
            </w:pPr>
            <w:r w:rsidRPr="00311FAE">
              <w:rPr>
                <w:rFonts w:ascii="Calibri" w:eastAsia="Calibri" w:hAnsi="Calibri" w:cs="Calibri"/>
                <w:noProof/>
                <w:color w:val="auto"/>
                <w:szCs w:val="22"/>
              </w:rPr>
              <w:drawing>
                <wp:inline distT="0" distB="0" distL="0" distR="0" wp14:anchorId="49ACEFF3" wp14:editId="0A7E298D">
                  <wp:extent cx="1801186" cy="1323949"/>
                  <wp:effectExtent l="0" t="0" r="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186" cy="132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311FAE" w:rsidRPr="00311FAE" w:rsidRDefault="00311FAE">
            <w:pPr>
              <w:rPr>
                <w:rFonts w:ascii="Times New Roman" w:hAnsi="Times New Roman"/>
                <w:b/>
                <w:sz w:val="28"/>
              </w:rPr>
            </w:pPr>
            <w:r w:rsidRPr="00311FAE">
              <w:rPr>
                <w:rFonts w:ascii="Times New Roman" w:hAnsi="Times New Roman"/>
                <w:b/>
                <w:sz w:val="28"/>
              </w:rPr>
              <w:t>Хусаинова Регина Ильгизовна</w:t>
            </w:r>
          </w:p>
        </w:tc>
      </w:tr>
    </w:tbl>
    <w:p w:rsidR="00AF5FB2" w:rsidRDefault="00311FA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Анкета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 рождения </w:t>
            </w:r>
          </w:p>
        </w:tc>
        <w:tc>
          <w:tcPr>
            <w:tcW w:w="7797" w:type="dxa"/>
          </w:tcPr>
          <w:p w:rsidR="00AF5FB2" w:rsidRDefault="00311FA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22.11.1983</w:t>
            </w:r>
          </w:p>
        </w:tc>
      </w:tr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7797" w:type="dxa"/>
          </w:tcPr>
          <w:p w:rsidR="00AF5FB2" w:rsidRDefault="00311FA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Reggi_na@mail.ru</w:t>
            </w:r>
          </w:p>
        </w:tc>
      </w:tr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Адреса страниц в социальных сетях</w:t>
            </w:r>
          </w:p>
        </w:tc>
        <w:tc>
          <w:tcPr>
            <w:tcW w:w="7797" w:type="dxa"/>
          </w:tcPr>
          <w:p w:rsidR="00AF5FB2" w:rsidRDefault="00311FA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Vk</w:t>
            </w:r>
            <w:proofErr w:type="spellEnd"/>
            <w:r>
              <w:rPr>
                <w:rFonts w:ascii="Times New Roman" w:hAnsi="Times New Roman"/>
                <w:sz w:val="24"/>
              </w:rPr>
              <w:t>: id613535134</w:t>
            </w:r>
          </w:p>
          <w:p w:rsidR="00AF5FB2" w:rsidRDefault="00311FAE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Inst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reggi_na2211</w:t>
            </w:r>
          </w:p>
          <w:p w:rsidR="00AF5FB2" w:rsidRDefault="00AF5FB2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работы</w:t>
            </w:r>
          </w:p>
        </w:tc>
        <w:tc>
          <w:tcPr>
            <w:tcW w:w="7797" w:type="dxa"/>
          </w:tcPr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«Ак Барс» Банк</w:t>
            </w:r>
          </w:p>
        </w:tc>
      </w:tr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7797" w:type="dxa"/>
          </w:tcPr>
          <w:p w:rsidR="00AF5FB2" w:rsidRDefault="00311FA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центра Дирекции продаж корпоративному бизнесу</w:t>
            </w:r>
          </w:p>
        </w:tc>
      </w:tr>
      <w:tr w:rsidR="00AF5FB2">
        <w:tc>
          <w:tcPr>
            <w:tcW w:w="2263" w:type="dxa"/>
          </w:tcPr>
          <w:p w:rsidR="00AF5FB2" w:rsidRDefault="00311FA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Биография</w:t>
            </w:r>
          </w:p>
        </w:tc>
        <w:tc>
          <w:tcPr>
            <w:tcW w:w="7797" w:type="dxa"/>
          </w:tcPr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Родилась в городе Набережные Челны в семье служащих. В 2001 году закончила классический лицей 78 им. А.С. Пушкина, награждена за </w:t>
            </w:r>
            <w:r>
              <w:rPr>
                <w:rFonts w:ascii="Times New Roman" w:hAnsi="Times New Roman"/>
                <w:sz w:val="24"/>
              </w:rPr>
              <w:t xml:space="preserve">успехи в учебе серебряной медалью. Во время учебы участвовала в благотворительных мероприятиях школы, в том числе в </w:t>
            </w:r>
            <w:proofErr w:type="spellStart"/>
            <w:r>
              <w:rPr>
                <w:rFonts w:ascii="Times New Roman" w:hAnsi="Times New Roman"/>
                <w:sz w:val="24"/>
              </w:rPr>
              <w:t>доброходском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отряде по восстановлению историко-культурного и природного наследия заповедника </w:t>
            </w:r>
            <w:proofErr w:type="spellStart"/>
            <w:r>
              <w:rPr>
                <w:rFonts w:ascii="Times New Roman" w:hAnsi="Times New Roman"/>
                <w:sz w:val="24"/>
              </w:rPr>
              <w:t>Пушкиногорье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2006 году получила диплом с отл</w:t>
            </w:r>
            <w:r>
              <w:rPr>
                <w:rFonts w:ascii="Times New Roman" w:hAnsi="Times New Roman"/>
                <w:sz w:val="24"/>
              </w:rPr>
              <w:t>ичием о высшем образовании по специальности экономист КГФЭИ (факультет экономики предприятия, кафедра бухгалтерского учета, анализа и аудита).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2011 году получила диплом по специальности «юриспруденция» КГУ.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2019-2021 гг. прошла обучение в Московской шк</w:t>
            </w:r>
            <w:r>
              <w:rPr>
                <w:rFonts w:ascii="Times New Roman" w:hAnsi="Times New Roman"/>
                <w:sz w:val="24"/>
              </w:rPr>
              <w:t>оле управления «</w:t>
            </w:r>
            <w:proofErr w:type="spellStart"/>
            <w:r>
              <w:rPr>
                <w:rFonts w:ascii="Times New Roman" w:hAnsi="Times New Roman"/>
                <w:sz w:val="24"/>
              </w:rPr>
              <w:t>Сколково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по программе развития среднего менеджмента: трансформация лидера. 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Карьеру начала в 2006 году в </w:t>
            </w:r>
            <w:proofErr w:type="spellStart"/>
            <w:r>
              <w:rPr>
                <w:rFonts w:ascii="Times New Roman" w:hAnsi="Times New Roman"/>
                <w:sz w:val="24"/>
              </w:rPr>
              <w:t>Набережночелнинском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филиале ПАО «Ак Барс» Банк с должности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операциониста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 обслуживанию юридических лиц. За год работы получила повыш</w:t>
            </w:r>
            <w:r>
              <w:rPr>
                <w:rFonts w:ascii="Times New Roman" w:hAnsi="Times New Roman"/>
                <w:sz w:val="24"/>
              </w:rPr>
              <w:t>ение до должности экономиста по кредитованию физических лиц, позже по кредитованию юридических лиц.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2007 году перешла на работу в Банк «ВТБ 24» (ПАО) в отдел кредитования малого бизнеса г. </w:t>
            </w:r>
            <w:proofErr w:type="spellStart"/>
            <w:r>
              <w:rPr>
                <w:rFonts w:ascii="Times New Roman" w:hAnsi="Times New Roman"/>
                <w:sz w:val="24"/>
              </w:rPr>
              <w:t>Наб.Челны</w:t>
            </w:r>
            <w:proofErr w:type="spellEnd"/>
            <w:r>
              <w:rPr>
                <w:rFonts w:ascii="Times New Roman" w:hAnsi="Times New Roman"/>
                <w:sz w:val="24"/>
              </w:rPr>
              <w:t>. За время работы в этом банке получила предложение в 20</w:t>
            </w:r>
            <w:r>
              <w:rPr>
                <w:rFonts w:ascii="Times New Roman" w:hAnsi="Times New Roman"/>
                <w:sz w:val="24"/>
              </w:rPr>
              <w:t>09 году о переезде в г.Казань в аналогичный отдел на кредитование крупнейшего клиента Казанского филиала, в 2011 году получила повышение до начальника отдела кредитования малого бизнеса, в 2015 году помимо кредитования юридических лиц в зону ответственност</w:t>
            </w:r>
            <w:r>
              <w:rPr>
                <w:rFonts w:ascii="Times New Roman" w:hAnsi="Times New Roman"/>
                <w:sz w:val="24"/>
              </w:rPr>
              <w:t xml:space="preserve">и добавили комплексное банковское обслуживание юридических лиц и индивидуальных предпринимателей (РКО, банковские гарантии, ВЭД, депозиты,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спец.счета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, аккредитивы и пр.).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2018 году перешла на работу в банк ФК «Открытие» на позицию заместителя управляющег</w:t>
            </w:r>
            <w:r>
              <w:rPr>
                <w:rFonts w:ascii="Times New Roman" w:hAnsi="Times New Roman"/>
                <w:sz w:val="24"/>
              </w:rPr>
              <w:t>о по малому и среднему бизнесу Республики Татарстан.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2024 году перешла на работу в Татарстанский филиал АО «</w:t>
            </w:r>
            <w:proofErr w:type="spellStart"/>
            <w:r>
              <w:rPr>
                <w:rFonts w:ascii="Times New Roman" w:hAnsi="Times New Roman"/>
                <w:sz w:val="24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на позицию заместителя директора по малому, среднему и </w:t>
            </w:r>
            <w:proofErr w:type="gramStart"/>
            <w:r>
              <w:rPr>
                <w:rFonts w:ascii="Times New Roman" w:hAnsi="Times New Roman"/>
                <w:sz w:val="24"/>
              </w:rPr>
              <w:t>микро бизнеса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марте 2026 года устроилась на работу в ПАО «Ак Барс» Банк </w:t>
            </w:r>
            <w:r>
              <w:rPr>
                <w:rFonts w:ascii="Times New Roman" w:hAnsi="Times New Roman"/>
                <w:sz w:val="24"/>
              </w:rPr>
              <w:t>на позицию директора центра Дирекции продаж корпоративному бизнесу.</w:t>
            </w:r>
          </w:p>
          <w:p w:rsidR="00AF5FB2" w:rsidRDefault="00311FA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Замужем, воспитываем сына.</w:t>
            </w:r>
          </w:p>
        </w:tc>
      </w:tr>
    </w:tbl>
    <w:p w:rsidR="00AF5FB2" w:rsidRDefault="00AF5FB2">
      <w:pPr>
        <w:rPr>
          <w:rFonts w:ascii="Times New Roman" w:hAnsi="Times New Roman"/>
          <w:sz w:val="28"/>
        </w:rPr>
      </w:pPr>
    </w:p>
    <w:sectPr w:rsidR="00AF5FB2">
      <w:pgSz w:w="11906" w:h="16838"/>
      <w:pgMar w:top="426" w:right="567" w:bottom="28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B2"/>
    <w:rsid w:val="00311FAE"/>
    <w:rsid w:val="00A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9586"/>
  <w15:docId w15:val="{64A512A5-95A8-4CA4-8B52-101A58C9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Солдатова Лилия Владимировна</cp:lastModifiedBy>
  <cp:revision>2</cp:revision>
  <dcterms:created xsi:type="dcterms:W3CDTF">2024-12-17T13:44:00Z</dcterms:created>
  <dcterms:modified xsi:type="dcterms:W3CDTF">2026-05-05T11:32:00Z</dcterms:modified>
</cp:coreProperties>
</file>